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1EB5" w:rsidRPr="00147924" w:rsidRDefault="00C75A51" w:rsidP="00C75A51">
      <w:pPr>
        <w:pStyle w:val="lfej"/>
        <w:keepNext/>
        <w:rPr>
          <w:sz w:val="24"/>
          <w:szCs w:val="24"/>
        </w:rPr>
      </w:pPr>
      <w:r>
        <w:rPr>
          <w:sz w:val="24"/>
          <w:szCs w:val="24"/>
        </w:rPr>
        <w:br w:type="textWrapping" w:clear="all"/>
      </w:r>
    </w:p>
    <w:tbl>
      <w:tblPr>
        <w:tblW w:w="5189" w:type="pct"/>
        <w:tblInd w:w="-176" w:type="dxa"/>
        <w:tblBorders>
          <w:insideH w:val="single" w:sz="24" w:space="0" w:color="auto"/>
          <w:insideV w:val="single" w:sz="24" w:space="0" w:color="AD8B3A"/>
        </w:tblBorders>
        <w:tblLook w:val="04A0" w:firstRow="1" w:lastRow="0" w:firstColumn="1" w:lastColumn="0" w:noHBand="0" w:noVBand="1"/>
      </w:tblPr>
      <w:tblGrid>
        <w:gridCol w:w="2125"/>
        <w:gridCol w:w="7513"/>
      </w:tblGrid>
      <w:tr w:rsidR="00093EE9" w:rsidTr="00DB08C3">
        <w:tc>
          <w:tcPr>
            <w:tcW w:w="2127" w:type="dxa"/>
            <w:tcBorders>
              <w:top w:val="nil"/>
              <w:bottom w:val="nil"/>
              <w:right w:val="single" w:sz="12" w:space="0" w:color="auto"/>
            </w:tcBorders>
          </w:tcPr>
          <w:p w:rsidR="00093EE9" w:rsidRDefault="00093EE9" w:rsidP="00DB08C3">
            <w:pPr>
              <w:pStyle w:val="lfej"/>
              <w:rPr>
                <w:b/>
                <w:bCs/>
              </w:rPr>
            </w:pPr>
            <w:r>
              <w:rPr>
                <w:b/>
                <w:bCs/>
                <w:noProof/>
              </w:rPr>
              <w:drawing>
                <wp:inline distT="0" distB="0" distL="0" distR="0" wp14:anchorId="64F328C0" wp14:editId="5F6F2830">
                  <wp:extent cx="1151258" cy="1190847"/>
                  <wp:effectExtent l="0" t="0" r="0" b="9525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7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13" w:type="dxa"/>
            <w:tcBorders>
              <w:top w:val="nil"/>
              <w:left w:val="single" w:sz="12" w:space="0" w:color="auto"/>
              <w:bottom w:val="nil"/>
            </w:tcBorders>
            <w:noWrap/>
            <w:vAlign w:val="center"/>
          </w:tcPr>
          <w:p w:rsidR="00093EE9" w:rsidRPr="00284AFF" w:rsidRDefault="00093EE9" w:rsidP="00DB08C3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284AFF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Jászfényszaru Város Polgármestere</w:t>
            </w:r>
          </w:p>
          <w:p w:rsidR="00093EE9" w:rsidRPr="00284AFF" w:rsidRDefault="00093EE9" w:rsidP="00DB08C3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>
              <w:rPr>
                <w:rFonts w:ascii="Adobe Garamond Pro" w:hAnsi="Adobe Garamond Pro" w:cs="Adobe Garamond Pro"/>
                <w:sz w:val="22"/>
                <w:szCs w:val="20"/>
              </w:rPr>
              <w:t>Iktatószám</w:t>
            </w:r>
            <w:proofErr w:type="spellEnd"/>
            <w:r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Tárgy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</w:p>
          <w:p w:rsidR="00093EE9" w:rsidRPr="00284AFF" w:rsidRDefault="00093EE9" w:rsidP="00DB08C3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Telefon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Ügyintéző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</w:p>
          <w:p w:rsidR="00093EE9" w:rsidRDefault="00093EE9" w:rsidP="00DB08C3">
            <w:pPr>
              <w:pStyle w:val="lfej"/>
              <w:tabs>
                <w:tab w:val="clear" w:pos="4536"/>
                <w:tab w:val="left" w:pos="4146"/>
              </w:tabs>
              <w:ind w:left="177"/>
              <w:rPr>
                <w:b/>
                <w:bCs/>
              </w:rPr>
            </w:pPr>
            <w:r w:rsidRPr="00284AFF">
              <w:rPr>
                <w:rFonts w:ascii="Adobe Garamond Pro" w:hAnsi="Adobe Garamond Pro" w:cs="Adobe Garamond Pro"/>
              </w:rPr>
              <w:t>E-mail:</w:t>
            </w:r>
            <w:r>
              <w:rPr>
                <w:rFonts w:ascii="Adobe Garamond Pro" w:hAnsi="Adobe Garamond Pro" w:cs="Adobe Garamond Pro"/>
              </w:rPr>
              <w:tab/>
            </w:r>
            <w:proofErr w:type="spellStart"/>
            <w:r>
              <w:rPr>
                <w:rFonts w:ascii="Adobe Garamond Pro" w:hAnsi="Adobe Garamond Pro" w:cs="Adobe Garamond Pro"/>
              </w:rPr>
              <w:t>Hiv.szám</w:t>
            </w:r>
            <w:proofErr w:type="spellEnd"/>
            <w:r>
              <w:rPr>
                <w:rFonts w:ascii="Adobe Garamond Pro" w:hAnsi="Adobe Garamond Pro" w:cs="Adobe Garamond Pro"/>
              </w:rPr>
              <w:t>:</w:t>
            </w:r>
          </w:p>
        </w:tc>
      </w:tr>
    </w:tbl>
    <w:p w:rsidR="00611EB5" w:rsidRPr="00147924" w:rsidRDefault="00611EB5" w:rsidP="00611EB5">
      <w:pPr>
        <w:pStyle w:val="lfej"/>
        <w:rPr>
          <w:b/>
          <w:i/>
          <w:sz w:val="24"/>
          <w:szCs w:val="24"/>
        </w:rPr>
      </w:pPr>
      <w:r w:rsidRPr="00147924">
        <w:rPr>
          <w:sz w:val="24"/>
          <w:szCs w:val="24"/>
        </w:rPr>
        <w:t xml:space="preserve">                                                                                                </w:t>
      </w:r>
    </w:p>
    <w:p w:rsidR="00611EB5" w:rsidRPr="00147924" w:rsidRDefault="00611EB5" w:rsidP="00611EB5">
      <w:pPr>
        <w:pStyle w:val="lfej"/>
        <w:pBdr>
          <w:top w:val="single" w:sz="4" w:space="1" w:color="auto"/>
        </w:pBdr>
        <w:rPr>
          <w:sz w:val="24"/>
          <w:szCs w:val="24"/>
        </w:rPr>
      </w:pPr>
      <w:r w:rsidRPr="00147924">
        <w:rPr>
          <w:sz w:val="24"/>
          <w:szCs w:val="24"/>
        </w:rPr>
        <w:t xml:space="preserve">                                                                                                              </w:t>
      </w:r>
    </w:p>
    <w:p w:rsidR="00611EB5" w:rsidRPr="000224EF" w:rsidRDefault="00611EB5" w:rsidP="00611EB5">
      <w:pPr>
        <w:pStyle w:val="Cmsor1"/>
        <w:rPr>
          <w:sz w:val="24"/>
          <w:szCs w:val="24"/>
        </w:rPr>
      </w:pPr>
      <w:r w:rsidRPr="000224EF">
        <w:rPr>
          <w:sz w:val="24"/>
          <w:szCs w:val="24"/>
        </w:rPr>
        <w:t>E L Ő T E R J E S Z T É S</w:t>
      </w:r>
    </w:p>
    <w:p w:rsidR="00611EB5" w:rsidRPr="000224EF" w:rsidRDefault="00611EB5" w:rsidP="00611EB5">
      <w:pPr>
        <w:widowControl w:val="0"/>
        <w:tabs>
          <w:tab w:val="left" w:pos="340"/>
          <w:tab w:val="left" w:pos="453"/>
          <w:tab w:val="left" w:pos="680"/>
          <w:tab w:val="left" w:pos="1587"/>
          <w:tab w:val="left" w:pos="1701"/>
          <w:tab w:val="left" w:pos="1927"/>
          <w:tab w:val="left" w:pos="2268"/>
          <w:tab w:val="left" w:pos="2494"/>
          <w:tab w:val="left" w:pos="3628"/>
          <w:tab w:val="left" w:pos="4762"/>
          <w:tab w:val="left" w:pos="5443"/>
          <w:tab w:val="left" w:pos="6237"/>
          <w:tab w:val="left" w:pos="691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11EB5" w:rsidRPr="000224EF" w:rsidRDefault="002F1C5C" w:rsidP="00611E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24EF">
        <w:rPr>
          <w:rFonts w:ascii="Times New Roman" w:hAnsi="Times New Roman" w:cs="Times New Roman"/>
          <w:b/>
          <w:sz w:val="24"/>
          <w:szCs w:val="24"/>
        </w:rPr>
        <w:t>konditerem működtetés költségei biztosítására</w:t>
      </w:r>
    </w:p>
    <w:p w:rsidR="008B1C12" w:rsidRPr="000224EF" w:rsidRDefault="008B1C12" w:rsidP="00611E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1C12" w:rsidRPr="000224EF" w:rsidRDefault="008B1C12" w:rsidP="00611E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11EB5" w:rsidRPr="000224EF" w:rsidRDefault="00611EB5" w:rsidP="00611E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11EB5" w:rsidRPr="000224EF" w:rsidRDefault="00611EB5" w:rsidP="00611E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224EF">
        <w:rPr>
          <w:rFonts w:ascii="Times New Roman" w:hAnsi="Times New Roman" w:cs="Times New Roman"/>
          <w:b/>
          <w:sz w:val="24"/>
          <w:szCs w:val="24"/>
        </w:rPr>
        <w:t>Tisztelt Képviselő-testület!</w:t>
      </w:r>
    </w:p>
    <w:p w:rsidR="00E81829" w:rsidRPr="000224EF" w:rsidRDefault="00E81829" w:rsidP="00611E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1746E" w:rsidRPr="000224EF" w:rsidRDefault="00AA6624" w:rsidP="0034358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24EF">
        <w:rPr>
          <w:rFonts w:ascii="Times New Roman" w:hAnsi="Times New Roman" w:cs="Times New Roman"/>
          <w:sz w:val="24"/>
          <w:szCs w:val="24"/>
        </w:rPr>
        <w:t xml:space="preserve">  </w:t>
      </w:r>
      <w:r w:rsidR="00343581" w:rsidRPr="000224EF">
        <w:rPr>
          <w:rFonts w:ascii="Times New Roman" w:hAnsi="Times New Roman" w:cs="Times New Roman"/>
          <w:sz w:val="24"/>
          <w:szCs w:val="24"/>
        </w:rPr>
        <w:t xml:space="preserve"> </w:t>
      </w:r>
      <w:r w:rsidR="002F1C5C" w:rsidRPr="000224EF">
        <w:rPr>
          <w:rFonts w:ascii="Times New Roman" w:hAnsi="Times New Roman" w:cs="Times New Roman"/>
          <w:sz w:val="24"/>
          <w:szCs w:val="24"/>
        </w:rPr>
        <w:t>A Jászfényszaru Városi Sportegyesület 2016. szeptember 1-jétől átvette a konditerem üzemeltetését az Önkormányzattól, attól kezdve alkalmazza a dolgozókat.</w:t>
      </w:r>
    </w:p>
    <w:p w:rsidR="002F1C5C" w:rsidRPr="000224EF" w:rsidRDefault="002F1C5C" w:rsidP="0034358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0224EF">
        <w:rPr>
          <w:rFonts w:ascii="Times New Roman" w:hAnsi="Times New Roman" w:cs="Times New Roman"/>
          <w:sz w:val="24"/>
          <w:szCs w:val="24"/>
        </w:rPr>
        <w:t xml:space="preserve">   A Sportegyesület elnöke </w:t>
      </w:r>
      <w:r w:rsidR="007B65C1" w:rsidRPr="000224EF">
        <w:rPr>
          <w:rFonts w:ascii="Times New Roman" w:hAnsi="Times New Roman" w:cs="Times New Roman"/>
          <w:sz w:val="24"/>
          <w:szCs w:val="24"/>
        </w:rPr>
        <w:t xml:space="preserve">ismét </w:t>
      </w:r>
      <w:r w:rsidRPr="000224EF">
        <w:rPr>
          <w:rFonts w:ascii="Times New Roman" w:hAnsi="Times New Roman" w:cs="Times New Roman"/>
          <w:sz w:val="24"/>
          <w:szCs w:val="24"/>
        </w:rPr>
        <w:t xml:space="preserve">elkészítette a kimutatást a tényleges kiadásokról és bevételekről, mely alapján a bevételek és kiadások különbözeteként </w:t>
      </w:r>
      <w:r w:rsidR="00ED6F33" w:rsidRPr="000224EF">
        <w:rPr>
          <w:rFonts w:ascii="Times New Roman" w:hAnsi="Times New Roman" w:cs="Times New Roman"/>
          <w:sz w:val="24"/>
          <w:szCs w:val="24"/>
        </w:rPr>
        <w:t>2019</w:t>
      </w:r>
      <w:r w:rsidR="007B65C1" w:rsidRPr="000224EF">
        <w:rPr>
          <w:rFonts w:ascii="Times New Roman" w:hAnsi="Times New Roman" w:cs="Times New Roman"/>
          <w:sz w:val="24"/>
          <w:szCs w:val="24"/>
        </w:rPr>
        <w:t xml:space="preserve">. </w:t>
      </w:r>
      <w:r w:rsidR="00093EE9" w:rsidRPr="000224EF">
        <w:rPr>
          <w:rFonts w:ascii="Times New Roman" w:hAnsi="Times New Roman" w:cs="Times New Roman"/>
          <w:sz w:val="24"/>
          <w:szCs w:val="24"/>
        </w:rPr>
        <w:t xml:space="preserve">július </w:t>
      </w:r>
      <w:proofErr w:type="gramStart"/>
      <w:r w:rsidR="00093EE9" w:rsidRPr="000224EF">
        <w:rPr>
          <w:rFonts w:ascii="Times New Roman" w:hAnsi="Times New Roman" w:cs="Times New Roman"/>
          <w:sz w:val="24"/>
          <w:szCs w:val="24"/>
        </w:rPr>
        <w:t>1</w:t>
      </w:r>
      <w:r w:rsidR="00ED6F33" w:rsidRPr="000224EF">
        <w:rPr>
          <w:rFonts w:ascii="Times New Roman" w:hAnsi="Times New Roman" w:cs="Times New Roman"/>
          <w:sz w:val="24"/>
          <w:szCs w:val="24"/>
        </w:rPr>
        <w:t>-2019</w:t>
      </w:r>
      <w:r w:rsidR="007B65C1" w:rsidRPr="000224EF">
        <w:rPr>
          <w:rFonts w:ascii="Times New Roman" w:hAnsi="Times New Roman" w:cs="Times New Roman"/>
          <w:sz w:val="24"/>
          <w:szCs w:val="24"/>
        </w:rPr>
        <w:t>.</w:t>
      </w:r>
      <w:r w:rsidR="006F7025" w:rsidRPr="000224EF">
        <w:rPr>
          <w:rFonts w:ascii="Times New Roman" w:hAnsi="Times New Roman" w:cs="Times New Roman"/>
          <w:sz w:val="24"/>
          <w:szCs w:val="24"/>
        </w:rPr>
        <w:t xml:space="preserve"> </w:t>
      </w:r>
      <w:r w:rsidR="00093EE9" w:rsidRPr="000224EF">
        <w:rPr>
          <w:rFonts w:ascii="Times New Roman" w:hAnsi="Times New Roman" w:cs="Times New Roman"/>
          <w:sz w:val="24"/>
          <w:szCs w:val="24"/>
        </w:rPr>
        <w:t>december</w:t>
      </w:r>
      <w:proofErr w:type="gramEnd"/>
      <w:r w:rsidR="006F7025" w:rsidRPr="000224EF">
        <w:rPr>
          <w:rFonts w:ascii="Times New Roman" w:hAnsi="Times New Roman" w:cs="Times New Roman"/>
          <w:sz w:val="24"/>
          <w:szCs w:val="24"/>
        </w:rPr>
        <w:t xml:space="preserve"> </w:t>
      </w:r>
      <w:r w:rsidR="00093EE9" w:rsidRPr="000224EF">
        <w:rPr>
          <w:rFonts w:ascii="Times New Roman" w:hAnsi="Times New Roman" w:cs="Times New Roman"/>
          <w:sz w:val="24"/>
          <w:szCs w:val="24"/>
        </w:rPr>
        <w:t>31</w:t>
      </w:r>
      <w:r w:rsidR="006F7025" w:rsidRPr="000224EF">
        <w:rPr>
          <w:rFonts w:ascii="Times New Roman" w:hAnsi="Times New Roman" w:cs="Times New Roman"/>
          <w:sz w:val="24"/>
          <w:szCs w:val="24"/>
        </w:rPr>
        <w:t>.</w:t>
      </w:r>
      <w:r w:rsidR="007B65C1" w:rsidRPr="000224EF">
        <w:rPr>
          <w:rFonts w:ascii="Times New Roman" w:hAnsi="Times New Roman" w:cs="Times New Roman"/>
          <w:sz w:val="24"/>
          <w:szCs w:val="24"/>
        </w:rPr>
        <w:t xml:space="preserve"> közötti időszakra </w:t>
      </w:r>
      <w:r w:rsidR="00093EE9" w:rsidRPr="000224EF">
        <w:rPr>
          <w:rFonts w:ascii="Times New Roman" w:hAnsi="Times New Roman" w:cs="Times New Roman"/>
          <w:sz w:val="24"/>
          <w:szCs w:val="24"/>
        </w:rPr>
        <w:t>1.</w:t>
      </w:r>
      <w:r w:rsidR="00ED6F33" w:rsidRPr="000224EF">
        <w:rPr>
          <w:rFonts w:ascii="Times New Roman" w:hAnsi="Times New Roman" w:cs="Times New Roman"/>
          <w:sz w:val="24"/>
          <w:szCs w:val="24"/>
        </w:rPr>
        <w:t>321.413</w:t>
      </w:r>
      <w:r w:rsidRPr="000224EF">
        <w:rPr>
          <w:rFonts w:ascii="Times New Roman" w:hAnsi="Times New Roman" w:cs="Times New Roman"/>
          <w:sz w:val="24"/>
          <w:szCs w:val="24"/>
        </w:rPr>
        <w:t xml:space="preserve"> Ft támogatás </w:t>
      </w:r>
      <w:r w:rsidR="007B65C1" w:rsidRPr="000224EF">
        <w:rPr>
          <w:rFonts w:ascii="Times New Roman" w:hAnsi="Times New Roman" w:cs="Times New Roman"/>
          <w:sz w:val="24"/>
          <w:szCs w:val="24"/>
        </w:rPr>
        <w:t>biztosítá</w:t>
      </w:r>
      <w:r w:rsidRPr="000224EF">
        <w:rPr>
          <w:rFonts w:ascii="Times New Roman" w:hAnsi="Times New Roman" w:cs="Times New Roman"/>
          <w:sz w:val="24"/>
          <w:szCs w:val="24"/>
        </w:rPr>
        <w:t>sát kéri.</w:t>
      </w:r>
    </w:p>
    <w:p w:rsidR="006F4054" w:rsidRPr="000224EF" w:rsidRDefault="006F4054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11EB5" w:rsidRPr="000224EF" w:rsidRDefault="00611EB5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24EF">
        <w:rPr>
          <w:rFonts w:ascii="Times New Roman" w:hAnsi="Times New Roman" w:cs="Times New Roman"/>
          <w:sz w:val="24"/>
          <w:szCs w:val="24"/>
        </w:rPr>
        <w:t>A fenti előterjesztés alapján az alábbi határozati javaslat elfogadását kérem.</w:t>
      </w:r>
    </w:p>
    <w:p w:rsidR="00343581" w:rsidRPr="000224EF" w:rsidRDefault="00343581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746E" w:rsidRPr="000224EF" w:rsidRDefault="0021746E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B1C12" w:rsidRPr="000224EF" w:rsidRDefault="008B1C12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11EB5" w:rsidRPr="000224EF" w:rsidRDefault="00703A65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224EF">
        <w:rPr>
          <w:rFonts w:ascii="Times New Roman" w:hAnsi="Times New Roman" w:cs="Times New Roman"/>
          <w:b/>
          <w:sz w:val="24"/>
          <w:szCs w:val="24"/>
        </w:rPr>
        <w:t>…………</w:t>
      </w:r>
      <w:r w:rsidR="00611EB5" w:rsidRPr="000224EF">
        <w:rPr>
          <w:rFonts w:ascii="Times New Roman" w:hAnsi="Times New Roman" w:cs="Times New Roman"/>
          <w:b/>
          <w:sz w:val="24"/>
          <w:szCs w:val="24"/>
        </w:rPr>
        <w:t>/201</w:t>
      </w:r>
      <w:r w:rsidR="008B1C12" w:rsidRPr="000224EF">
        <w:rPr>
          <w:rFonts w:ascii="Times New Roman" w:hAnsi="Times New Roman" w:cs="Times New Roman"/>
          <w:b/>
          <w:sz w:val="24"/>
          <w:szCs w:val="24"/>
        </w:rPr>
        <w:t>9</w:t>
      </w:r>
      <w:r w:rsidR="00611EB5" w:rsidRPr="000224EF">
        <w:rPr>
          <w:rFonts w:ascii="Times New Roman" w:hAnsi="Times New Roman" w:cs="Times New Roman"/>
          <w:b/>
          <w:sz w:val="24"/>
          <w:szCs w:val="24"/>
        </w:rPr>
        <w:t>.(………) Képviselő-testületi határozat</w:t>
      </w:r>
    </w:p>
    <w:p w:rsidR="002F1C5C" w:rsidRPr="000224EF" w:rsidRDefault="002F1C5C" w:rsidP="002F1C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224EF">
        <w:rPr>
          <w:rFonts w:ascii="Times New Roman" w:hAnsi="Times New Roman" w:cs="Times New Roman"/>
          <w:b/>
          <w:sz w:val="24"/>
          <w:szCs w:val="24"/>
        </w:rPr>
        <w:t>konditerem működtetés költségei biztosítására</w:t>
      </w:r>
    </w:p>
    <w:p w:rsidR="00611EB5" w:rsidRPr="000224EF" w:rsidRDefault="00611EB5" w:rsidP="00611E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224EF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1746E" w:rsidRPr="000224EF" w:rsidRDefault="00611EB5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24EF">
        <w:rPr>
          <w:rFonts w:ascii="Times New Roman" w:hAnsi="Times New Roman" w:cs="Times New Roman"/>
          <w:sz w:val="24"/>
          <w:szCs w:val="24"/>
        </w:rPr>
        <w:t xml:space="preserve">Jászfényszaru Város Önkormányzat Képviselő-testülete </w:t>
      </w:r>
      <w:r w:rsidR="002F1C5C" w:rsidRPr="000224EF">
        <w:rPr>
          <w:rFonts w:ascii="Times New Roman" w:hAnsi="Times New Roman" w:cs="Times New Roman"/>
          <w:sz w:val="24"/>
          <w:szCs w:val="24"/>
        </w:rPr>
        <w:t xml:space="preserve">a Jászfényszaru Városi Sportegyesület </w:t>
      </w:r>
      <w:r w:rsidR="007B65C1" w:rsidRPr="000224EF">
        <w:rPr>
          <w:rFonts w:ascii="Times New Roman" w:hAnsi="Times New Roman" w:cs="Times New Roman"/>
          <w:sz w:val="24"/>
          <w:szCs w:val="24"/>
        </w:rPr>
        <w:t xml:space="preserve">részére a </w:t>
      </w:r>
      <w:r w:rsidR="002F1C5C" w:rsidRPr="000224EF">
        <w:rPr>
          <w:rFonts w:ascii="Times New Roman" w:hAnsi="Times New Roman" w:cs="Times New Roman"/>
          <w:sz w:val="24"/>
          <w:szCs w:val="24"/>
        </w:rPr>
        <w:t xml:space="preserve">konditerem működtetéssel összefüggő </w:t>
      </w:r>
      <w:r w:rsidR="00ED6F33" w:rsidRPr="000224EF">
        <w:rPr>
          <w:rFonts w:ascii="Times New Roman" w:hAnsi="Times New Roman" w:cs="Times New Roman"/>
          <w:sz w:val="24"/>
          <w:szCs w:val="24"/>
        </w:rPr>
        <w:t>2019</w:t>
      </w:r>
      <w:r w:rsidR="007B65C1" w:rsidRPr="000224EF">
        <w:rPr>
          <w:rFonts w:ascii="Times New Roman" w:hAnsi="Times New Roman" w:cs="Times New Roman"/>
          <w:sz w:val="24"/>
          <w:szCs w:val="24"/>
        </w:rPr>
        <w:t xml:space="preserve">. </w:t>
      </w:r>
      <w:r w:rsidR="00ED6F33" w:rsidRPr="000224EF">
        <w:rPr>
          <w:rFonts w:ascii="Times New Roman" w:hAnsi="Times New Roman" w:cs="Times New Roman"/>
          <w:sz w:val="24"/>
          <w:szCs w:val="24"/>
        </w:rPr>
        <w:t>január</w:t>
      </w:r>
      <w:r w:rsidR="00093EE9" w:rsidRPr="000224EF">
        <w:rPr>
          <w:rFonts w:ascii="Times New Roman" w:hAnsi="Times New Roman" w:cs="Times New Roman"/>
          <w:sz w:val="24"/>
          <w:szCs w:val="24"/>
        </w:rPr>
        <w:t xml:space="preserve"> 1</w:t>
      </w:r>
      <w:r w:rsidR="00ED6F33" w:rsidRPr="000224EF">
        <w:rPr>
          <w:rFonts w:ascii="Times New Roman" w:hAnsi="Times New Roman" w:cs="Times New Roman"/>
          <w:sz w:val="24"/>
          <w:szCs w:val="24"/>
        </w:rPr>
        <w:t>. – 2019</w:t>
      </w:r>
      <w:r w:rsidR="007B65C1" w:rsidRPr="000224EF">
        <w:rPr>
          <w:rFonts w:ascii="Times New Roman" w:hAnsi="Times New Roman" w:cs="Times New Roman"/>
          <w:sz w:val="24"/>
          <w:szCs w:val="24"/>
        </w:rPr>
        <w:t xml:space="preserve">. </w:t>
      </w:r>
      <w:r w:rsidR="00ED6F33" w:rsidRPr="000224EF">
        <w:rPr>
          <w:rFonts w:ascii="Times New Roman" w:hAnsi="Times New Roman" w:cs="Times New Roman"/>
          <w:sz w:val="24"/>
          <w:szCs w:val="24"/>
        </w:rPr>
        <w:t>június 30</w:t>
      </w:r>
      <w:r w:rsidR="00093EE9" w:rsidRPr="000224EF">
        <w:rPr>
          <w:rFonts w:ascii="Times New Roman" w:hAnsi="Times New Roman" w:cs="Times New Roman"/>
          <w:sz w:val="24"/>
          <w:szCs w:val="24"/>
        </w:rPr>
        <w:t>.</w:t>
      </w:r>
      <w:r w:rsidR="007B65C1" w:rsidRPr="000224EF">
        <w:rPr>
          <w:rFonts w:ascii="Times New Roman" w:hAnsi="Times New Roman" w:cs="Times New Roman"/>
          <w:sz w:val="24"/>
          <w:szCs w:val="24"/>
        </w:rPr>
        <w:t xml:space="preserve"> közötti </w:t>
      </w:r>
      <w:r w:rsidR="002F1C5C" w:rsidRPr="000224EF">
        <w:rPr>
          <w:rFonts w:ascii="Times New Roman" w:hAnsi="Times New Roman" w:cs="Times New Roman"/>
          <w:sz w:val="24"/>
          <w:szCs w:val="24"/>
        </w:rPr>
        <w:t xml:space="preserve">kiadásai fedezetére </w:t>
      </w:r>
      <w:r w:rsidR="006F7025" w:rsidRPr="000224EF">
        <w:rPr>
          <w:rFonts w:ascii="Times New Roman" w:hAnsi="Times New Roman" w:cs="Times New Roman"/>
          <w:sz w:val="24"/>
          <w:szCs w:val="24"/>
        </w:rPr>
        <w:t>1.</w:t>
      </w:r>
      <w:r w:rsidR="00ED6F33" w:rsidRPr="000224EF">
        <w:rPr>
          <w:rFonts w:ascii="Times New Roman" w:hAnsi="Times New Roman" w:cs="Times New Roman"/>
          <w:sz w:val="24"/>
          <w:szCs w:val="24"/>
        </w:rPr>
        <w:t>321.413</w:t>
      </w:r>
      <w:r w:rsidR="004460B9" w:rsidRPr="000224EF">
        <w:rPr>
          <w:rFonts w:ascii="Times New Roman" w:hAnsi="Times New Roman" w:cs="Times New Roman"/>
          <w:sz w:val="24"/>
          <w:szCs w:val="24"/>
        </w:rPr>
        <w:t xml:space="preserve"> Ft támogatást biztosít 2019. évi költségvetésében.</w:t>
      </w:r>
    </w:p>
    <w:p w:rsidR="002F1C5C" w:rsidRPr="000224EF" w:rsidRDefault="002F1C5C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11EB5" w:rsidRPr="000224EF" w:rsidRDefault="00241F0E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24EF">
        <w:rPr>
          <w:rFonts w:ascii="Times New Roman" w:hAnsi="Times New Roman" w:cs="Times New Roman"/>
          <w:sz w:val="24"/>
          <w:szCs w:val="24"/>
        </w:rPr>
        <w:t xml:space="preserve">Felelős: </w:t>
      </w:r>
      <w:r w:rsidR="00343581" w:rsidRPr="000224EF">
        <w:rPr>
          <w:rFonts w:ascii="Times New Roman" w:hAnsi="Times New Roman" w:cs="Times New Roman"/>
          <w:sz w:val="24"/>
          <w:szCs w:val="24"/>
        </w:rPr>
        <w:t xml:space="preserve">Dr. </w:t>
      </w:r>
      <w:proofErr w:type="spellStart"/>
      <w:r w:rsidR="00343581" w:rsidRPr="000224EF">
        <w:rPr>
          <w:rFonts w:ascii="Times New Roman" w:hAnsi="Times New Roman" w:cs="Times New Roman"/>
          <w:sz w:val="24"/>
          <w:szCs w:val="24"/>
        </w:rPr>
        <w:t>Voller</w:t>
      </w:r>
      <w:proofErr w:type="spellEnd"/>
      <w:r w:rsidR="00343581" w:rsidRPr="000224EF">
        <w:rPr>
          <w:rFonts w:ascii="Times New Roman" w:hAnsi="Times New Roman" w:cs="Times New Roman"/>
          <w:sz w:val="24"/>
          <w:szCs w:val="24"/>
        </w:rPr>
        <w:t xml:space="preserve"> Erika jegyző</w:t>
      </w:r>
    </w:p>
    <w:p w:rsidR="001C436D" w:rsidRPr="000224EF" w:rsidRDefault="00241F0E" w:rsidP="002F1C5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24EF">
        <w:rPr>
          <w:rFonts w:ascii="Times New Roman" w:hAnsi="Times New Roman" w:cs="Times New Roman"/>
          <w:sz w:val="24"/>
          <w:szCs w:val="24"/>
        </w:rPr>
        <w:t xml:space="preserve">Végrehajtásért felelős: </w:t>
      </w:r>
      <w:r w:rsidR="002F1C5C" w:rsidRPr="000224EF">
        <w:rPr>
          <w:rFonts w:ascii="Times New Roman" w:hAnsi="Times New Roman" w:cs="Times New Roman"/>
          <w:sz w:val="24"/>
          <w:szCs w:val="24"/>
        </w:rPr>
        <w:t>Tamus Mária, pénzügyi vezető</w:t>
      </w:r>
    </w:p>
    <w:p w:rsidR="008313D3" w:rsidRPr="000224EF" w:rsidRDefault="008313D3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43581" w:rsidRPr="000224EF" w:rsidRDefault="00343581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746E" w:rsidRPr="000224EF" w:rsidRDefault="0075280C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24EF">
        <w:rPr>
          <w:rFonts w:ascii="Times New Roman" w:hAnsi="Times New Roman" w:cs="Times New Roman"/>
          <w:sz w:val="24"/>
          <w:szCs w:val="24"/>
        </w:rPr>
        <w:t>Jászfényszaru, 201</w:t>
      </w:r>
      <w:r w:rsidR="008B1C12" w:rsidRPr="000224EF">
        <w:rPr>
          <w:rFonts w:ascii="Times New Roman" w:hAnsi="Times New Roman" w:cs="Times New Roman"/>
          <w:sz w:val="24"/>
          <w:szCs w:val="24"/>
        </w:rPr>
        <w:t>9</w:t>
      </w:r>
      <w:r w:rsidR="00611EB5" w:rsidRPr="000224EF">
        <w:rPr>
          <w:rFonts w:ascii="Times New Roman" w:hAnsi="Times New Roman" w:cs="Times New Roman"/>
          <w:sz w:val="24"/>
          <w:szCs w:val="24"/>
        </w:rPr>
        <w:t xml:space="preserve">. </w:t>
      </w:r>
      <w:r w:rsidR="004922EF" w:rsidRPr="000224EF">
        <w:rPr>
          <w:rFonts w:ascii="Times New Roman" w:hAnsi="Times New Roman" w:cs="Times New Roman"/>
          <w:sz w:val="24"/>
          <w:szCs w:val="24"/>
        </w:rPr>
        <w:t>júl</w:t>
      </w:r>
      <w:r w:rsidR="00ED6F33" w:rsidRPr="000224EF">
        <w:rPr>
          <w:rFonts w:ascii="Times New Roman" w:hAnsi="Times New Roman" w:cs="Times New Roman"/>
          <w:sz w:val="24"/>
          <w:szCs w:val="24"/>
        </w:rPr>
        <w:t>ius 8.</w:t>
      </w:r>
    </w:p>
    <w:p w:rsidR="002F1C5C" w:rsidRPr="000224EF" w:rsidRDefault="002F1C5C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1C5C" w:rsidRPr="000224EF" w:rsidRDefault="002F1C5C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C436D" w:rsidRPr="000224EF" w:rsidRDefault="001C436D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11EB5" w:rsidRPr="000224EF" w:rsidRDefault="00611EB5" w:rsidP="00C75A51">
      <w:pPr>
        <w:widowControl w:val="0"/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224EF">
        <w:rPr>
          <w:rFonts w:ascii="Times New Roman" w:hAnsi="Times New Roman" w:cs="Times New Roman"/>
          <w:sz w:val="24"/>
          <w:szCs w:val="24"/>
        </w:rPr>
        <w:tab/>
      </w:r>
      <w:r w:rsidRPr="000224EF">
        <w:rPr>
          <w:rFonts w:ascii="Times New Roman" w:hAnsi="Times New Roman" w:cs="Times New Roman"/>
          <w:sz w:val="24"/>
          <w:szCs w:val="24"/>
        </w:rPr>
        <w:tab/>
      </w:r>
      <w:r w:rsidRPr="000224EF">
        <w:rPr>
          <w:rFonts w:ascii="Times New Roman" w:hAnsi="Times New Roman" w:cs="Times New Roman"/>
          <w:sz w:val="24"/>
          <w:szCs w:val="24"/>
        </w:rPr>
        <w:tab/>
      </w:r>
      <w:r w:rsidRPr="000224EF">
        <w:rPr>
          <w:rFonts w:ascii="Times New Roman" w:hAnsi="Times New Roman" w:cs="Times New Roman"/>
          <w:sz w:val="24"/>
          <w:szCs w:val="24"/>
        </w:rPr>
        <w:tab/>
      </w:r>
      <w:r w:rsidRPr="000224EF"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 w:rsidRPr="000224EF">
        <w:rPr>
          <w:rFonts w:ascii="Times New Roman" w:hAnsi="Times New Roman" w:cs="Times New Roman"/>
          <w:sz w:val="24"/>
          <w:szCs w:val="24"/>
        </w:rPr>
        <w:tab/>
      </w:r>
      <w:r w:rsidRPr="000224EF">
        <w:rPr>
          <w:rFonts w:ascii="Times New Roman" w:hAnsi="Times New Roman" w:cs="Times New Roman"/>
          <w:sz w:val="24"/>
          <w:szCs w:val="24"/>
        </w:rPr>
        <w:tab/>
      </w:r>
      <w:r w:rsidRPr="000224EF">
        <w:rPr>
          <w:rFonts w:ascii="Times New Roman" w:hAnsi="Times New Roman" w:cs="Times New Roman"/>
          <w:sz w:val="24"/>
          <w:szCs w:val="24"/>
        </w:rPr>
        <w:tab/>
      </w:r>
      <w:r w:rsidRPr="000224EF">
        <w:rPr>
          <w:rFonts w:ascii="Times New Roman" w:hAnsi="Times New Roman" w:cs="Times New Roman"/>
          <w:sz w:val="24"/>
          <w:szCs w:val="24"/>
        </w:rPr>
        <w:tab/>
      </w:r>
      <w:r w:rsidRPr="000224EF">
        <w:rPr>
          <w:rFonts w:ascii="Times New Roman" w:hAnsi="Times New Roman" w:cs="Times New Roman"/>
          <w:sz w:val="24"/>
          <w:szCs w:val="24"/>
        </w:rPr>
        <w:tab/>
      </w:r>
      <w:r w:rsidRPr="000224EF">
        <w:rPr>
          <w:rFonts w:ascii="Times New Roman" w:hAnsi="Times New Roman" w:cs="Times New Roman"/>
          <w:sz w:val="24"/>
          <w:szCs w:val="24"/>
        </w:rPr>
        <w:tab/>
      </w:r>
      <w:r w:rsidR="00C75A51" w:rsidRPr="000224EF">
        <w:rPr>
          <w:rFonts w:ascii="Times New Roman" w:hAnsi="Times New Roman" w:cs="Times New Roman"/>
          <w:sz w:val="24"/>
          <w:szCs w:val="24"/>
        </w:rPr>
        <w:tab/>
      </w:r>
      <w:r w:rsidR="00C75A51" w:rsidRPr="000224EF">
        <w:rPr>
          <w:rFonts w:ascii="Times New Roman" w:hAnsi="Times New Roman" w:cs="Times New Roman"/>
          <w:sz w:val="24"/>
          <w:szCs w:val="24"/>
        </w:rPr>
        <w:tab/>
      </w:r>
      <w:r w:rsidR="00C75A51" w:rsidRPr="000224EF">
        <w:rPr>
          <w:rFonts w:ascii="Times New Roman" w:hAnsi="Times New Roman" w:cs="Times New Roman"/>
          <w:sz w:val="24"/>
          <w:szCs w:val="24"/>
        </w:rPr>
        <w:tab/>
      </w:r>
      <w:r w:rsidR="00C75A51" w:rsidRPr="000224EF">
        <w:rPr>
          <w:rFonts w:ascii="Times New Roman" w:hAnsi="Times New Roman" w:cs="Times New Roman"/>
          <w:sz w:val="24"/>
          <w:szCs w:val="24"/>
        </w:rPr>
        <w:tab/>
      </w:r>
      <w:r w:rsidR="00C75A51" w:rsidRPr="000224EF">
        <w:rPr>
          <w:rFonts w:ascii="Times New Roman" w:hAnsi="Times New Roman" w:cs="Times New Roman"/>
          <w:sz w:val="24"/>
          <w:szCs w:val="24"/>
        </w:rPr>
        <w:tab/>
      </w:r>
      <w:r w:rsidRPr="000224EF">
        <w:rPr>
          <w:rFonts w:ascii="Times New Roman" w:hAnsi="Times New Roman" w:cs="Times New Roman"/>
          <w:sz w:val="24"/>
          <w:szCs w:val="24"/>
        </w:rPr>
        <w:tab/>
        <w:t xml:space="preserve">         </w:t>
      </w:r>
      <w:r w:rsidRPr="000224EF">
        <w:rPr>
          <w:rFonts w:ascii="Times New Roman" w:hAnsi="Times New Roman" w:cs="Times New Roman"/>
          <w:b/>
          <w:sz w:val="24"/>
          <w:szCs w:val="24"/>
        </w:rPr>
        <w:t>Győriné dr. Czeglédi Márta</w:t>
      </w:r>
    </w:p>
    <w:p w:rsidR="00611EB5" w:rsidRPr="000224EF" w:rsidRDefault="00611EB5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24EF">
        <w:rPr>
          <w:rFonts w:ascii="Times New Roman" w:hAnsi="Times New Roman" w:cs="Times New Roman"/>
          <w:sz w:val="24"/>
          <w:szCs w:val="24"/>
        </w:rPr>
        <w:tab/>
      </w:r>
      <w:r w:rsidRPr="000224EF">
        <w:rPr>
          <w:rFonts w:ascii="Times New Roman" w:hAnsi="Times New Roman" w:cs="Times New Roman"/>
          <w:sz w:val="24"/>
          <w:szCs w:val="24"/>
        </w:rPr>
        <w:tab/>
      </w:r>
      <w:r w:rsidRPr="000224EF">
        <w:rPr>
          <w:rFonts w:ascii="Times New Roman" w:hAnsi="Times New Roman" w:cs="Times New Roman"/>
          <w:sz w:val="24"/>
          <w:szCs w:val="24"/>
        </w:rPr>
        <w:tab/>
      </w:r>
      <w:r w:rsidRPr="000224EF">
        <w:rPr>
          <w:rFonts w:ascii="Times New Roman" w:hAnsi="Times New Roman" w:cs="Times New Roman"/>
          <w:sz w:val="24"/>
          <w:szCs w:val="24"/>
        </w:rPr>
        <w:tab/>
      </w:r>
      <w:r w:rsidRPr="000224EF">
        <w:rPr>
          <w:rFonts w:ascii="Times New Roman" w:hAnsi="Times New Roman" w:cs="Times New Roman"/>
          <w:sz w:val="24"/>
          <w:szCs w:val="24"/>
        </w:rPr>
        <w:tab/>
      </w:r>
      <w:r w:rsidRPr="000224EF">
        <w:rPr>
          <w:rFonts w:ascii="Times New Roman" w:hAnsi="Times New Roman" w:cs="Times New Roman"/>
          <w:sz w:val="24"/>
          <w:szCs w:val="24"/>
        </w:rPr>
        <w:tab/>
      </w:r>
      <w:r w:rsidRPr="000224EF">
        <w:rPr>
          <w:rFonts w:ascii="Times New Roman" w:hAnsi="Times New Roman" w:cs="Times New Roman"/>
          <w:sz w:val="24"/>
          <w:szCs w:val="24"/>
        </w:rPr>
        <w:tab/>
        <w:t xml:space="preserve">                     </w:t>
      </w:r>
      <w:proofErr w:type="gramStart"/>
      <w:r w:rsidRPr="000224EF">
        <w:rPr>
          <w:rFonts w:ascii="Times New Roman" w:hAnsi="Times New Roman" w:cs="Times New Roman"/>
          <w:sz w:val="24"/>
          <w:szCs w:val="24"/>
        </w:rPr>
        <w:t>polgármester</w:t>
      </w:r>
      <w:proofErr w:type="gramEnd"/>
    </w:p>
    <w:sectPr w:rsidR="00611EB5" w:rsidRPr="000224EF" w:rsidSect="00E16D8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/>
      <w:pgMar w:top="851" w:right="1418" w:bottom="851" w:left="1418" w:header="737" w:footer="1134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5D29" w:rsidRDefault="00175D29" w:rsidP="00175D29">
      <w:pPr>
        <w:spacing w:after="0" w:line="240" w:lineRule="auto"/>
      </w:pPr>
      <w:r>
        <w:separator/>
      </w:r>
    </w:p>
  </w:endnote>
  <w:endnote w:type="continuationSeparator" w:id="0">
    <w:p w:rsidR="00175D29" w:rsidRDefault="00175D29" w:rsidP="00175D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0AE5" w:rsidRDefault="00F90AE5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5462" w:rsidRDefault="00F44058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rPr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0AE5" w:rsidRDefault="00F90AE5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5D29" w:rsidRDefault="00175D29" w:rsidP="00175D29">
      <w:pPr>
        <w:spacing w:after="0" w:line="240" w:lineRule="auto"/>
      </w:pPr>
      <w:r>
        <w:separator/>
      </w:r>
    </w:p>
  </w:footnote>
  <w:footnote w:type="continuationSeparator" w:id="0">
    <w:p w:rsidR="00175D29" w:rsidRDefault="00175D29" w:rsidP="00175D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0AE5" w:rsidRDefault="00F90AE5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5462" w:rsidRDefault="00F44058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rPr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0AE5" w:rsidRDefault="00F90AE5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2929F5"/>
    <w:multiLevelType w:val="hybridMultilevel"/>
    <w:tmpl w:val="B7B0557E"/>
    <w:lvl w:ilvl="0" w:tplc="EEDCFD2A">
      <w:start w:val="201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EB5"/>
    <w:rsid w:val="000224EF"/>
    <w:rsid w:val="0005292C"/>
    <w:rsid w:val="00083BB2"/>
    <w:rsid w:val="00093EE9"/>
    <w:rsid w:val="000B6155"/>
    <w:rsid w:val="000C2194"/>
    <w:rsid w:val="00163BE7"/>
    <w:rsid w:val="00175D29"/>
    <w:rsid w:val="001A50CC"/>
    <w:rsid w:val="001C436D"/>
    <w:rsid w:val="001D66C5"/>
    <w:rsid w:val="0021746E"/>
    <w:rsid w:val="00241F0E"/>
    <w:rsid w:val="002B0E81"/>
    <w:rsid w:val="002E279B"/>
    <w:rsid w:val="002E38EE"/>
    <w:rsid w:val="002F1C5C"/>
    <w:rsid w:val="00343581"/>
    <w:rsid w:val="00363F42"/>
    <w:rsid w:val="0038506E"/>
    <w:rsid w:val="00425A3E"/>
    <w:rsid w:val="00426040"/>
    <w:rsid w:val="004460B9"/>
    <w:rsid w:val="004922EF"/>
    <w:rsid w:val="005A1728"/>
    <w:rsid w:val="00611EB5"/>
    <w:rsid w:val="006F4054"/>
    <w:rsid w:val="006F7025"/>
    <w:rsid w:val="00703A65"/>
    <w:rsid w:val="0075280C"/>
    <w:rsid w:val="007753B0"/>
    <w:rsid w:val="00782155"/>
    <w:rsid w:val="007B65C1"/>
    <w:rsid w:val="00824E99"/>
    <w:rsid w:val="008313D3"/>
    <w:rsid w:val="00855093"/>
    <w:rsid w:val="00874D94"/>
    <w:rsid w:val="00882762"/>
    <w:rsid w:val="008A123C"/>
    <w:rsid w:val="008B1C12"/>
    <w:rsid w:val="0091178F"/>
    <w:rsid w:val="00960661"/>
    <w:rsid w:val="00982C44"/>
    <w:rsid w:val="009A1082"/>
    <w:rsid w:val="009D0FE4"/>
    <w:rsid w:val="009E3C99"/>
    <w:rsid w:val="00A1770C"/>
    <w:rsid w:val="00A258CC"/>
    <w:rsid w:val="00AA6624"/>
    <w:rsid w:val="00AF78F3"/>
    <w:rsid w:val="00BC2769"/>
    <w:rsid w:val="00BD0356"/>
    <w:rsid w:val="00BF556C"/>
    <w:rsid w:val="00C0709D"/>
    <w:rsid w:val="00C75A51"/>
    <w:rsid w:val="00CF3B5F"/>
    <w:rsid w:val="00D01F30"/>
    <w:rsid w:val="00D03C6C"/>
    <w:rsid w:val="00D4438D"/>
    <w:rsid w:val="00DB70CE"/>
    <w:rsid w:val="00E16D82"/>
    <w:rsid w:val="00E81829"/>
    <w:rsid w:val="00ED6F33"/>
    <w:rsid w:val="00F44058"/>
    <w:rsid w:val="00F90AE5"/>
    <w:rsid w:val="00FA2C53"/>
    <w:rsid w:val="00FC1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5:docId w15:val="{AB434168-F664-4848-9F8E-32899A970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611EB5"/>
    <w:pPr>
      <w:spacing w:after="200" w:line="276" w:lineRule="auto"/>
      <w:jc w:val="left"/>
    </w:pPr>
    <w:rPr>
      <w:rFonts w:eastAsiaTheme="minorEastAsia"/>
      <w:lang w:eastAsia="hu-HU"/>
    </w:rPr>
  </w:style>
  <w:style w:type="paragraph" w:styleId="Cmsor1">
    <w:name w:val="heading 1"/>
    <w:basedOn w:val="Norml"/>
    <w:next w:val="Norml"/>
    <w:link w:val="Cmsor1Char"/>
    <w:qFormat/>
    <w:rsid w:val="00611EB5"/>
    <w:pPr>
      <w:keepNext/>
      <w:widowControl w:val="0"/>
      <w:tabs>
        <w:tab w:val="left" w:pos="340"/>
        <w:tab w:val="left" w:pos="453"/>
        <w:tab w:val="left" w:pos="680"/>
        <w:tab w:val="left" w:pos="1587"/>
        <w:tab w:val="left" w:pos="1701"/>
        <w:tab w:val="left" w:pos="1927"/>
        <w:tab w:val="left" w:pos="2268"/>
        <w:tab w:val="left" w:pos="2494"/>
        <w:tab w:val="left" w:pos="3628"/>
        <w:tab w:val="left" w:pos="4762"/>
        <w:tab w:val="left" w:pos="5443"/>
        <w:tab w:val="left" w:pos="6237"/>
        <w:tab w:val="left" w:pos="6917"/>
      </w:tabs>
      <w:autoSpaceDE w:val="0"/>
      <w:autoSpaceDN w:val="0"/>
      <w:adjustRightInd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3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611EB5"/>
    <w:rPr>
      <w:rFonts w:ascii="Times New Roman" w:eastAsia="Times New Roman" w:hAnsi="Times New Roman" w:cs="Times New Roman"/>
      <w:b/>
      <w:bCs/>
      <w:sz w:val="28"/>
      <w:szCs w:val="32"/>
      <w:lang w:eastAsia="hu-HU"/>
    </w:rPr>
  </w:style>
  <w:style w:type="paragraph" w:styleId="lfej">
    <w:name w:val="header"/>
    <w:basedOn w:val="Norml"/>
    <w:link w:val="lfejChar"/>
    <w:uiPriority w:val="99"/>
    <w:rsid w:val="00611EB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lfejChar">
    <w:name w:val="Élőfej Char"/>
    <w:basedOn w:val="Bekezdsalapbettpusa"/>
    <w:link w:val="lfej"/>
    <w:uiPriority w:val="99"/>
    <w:rsid w:val="00611EB5"/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styleId="Hiperhivatkozs">
    <w:name w:val="Hyperlink"/>
    <w:basedOn w:val="Bekezdsalapbettpusa"/>
    <w:rsid w:val="00611EB5"/>
    <w:rPr>
      <w:color w:val="0000FF"/>
      <w:u w:val="single"/>
    </w:rPr>
  </w:style>
  <w:style w:type="paragraph" w:styleId="Listaszerbekezds">
    <w:name w:val="List Paragraph"/>
    <w:basedOn w:val="Norml"/>
    <w:uiPriority w:val="34"/>
    <w:qFormat/>
    <w:rsid w:val="00C75A51"/>
    <w:pPr>
      <w:ind w:left="720"/>
      <w:contextualSpacing/>
    </w:pPr>
  </w:style>
  <w:style w:type="paragraph" w:styleId="llb">
    <w:name w:val="footer"/>
    <w:basedOn w:val="Norml"/>
    <w:link w:val="llbChar"/>
    <w:uiPriority w:val="99"/>
    <w:unhideWhenUsed/>
    <w:rsid w:val="00C75A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C75A51"/>
    <w:rPr>
      <w:rFonts w:eastAsiaTheme="minorEastAsia"/>
      <w:lang w:eastAsia="hu-HU"/>
    </w:rPr>
  </w:style>
  <w:style w:type="paragraph" w:customStyle="1" w:styleId="BasicParagraph">
    <w:name w:val="[Basic Paragraph]"/>
    <w:basedOn w:val="Norml"/>
    <w:uiPriority w:val="99"/>
    <w:rsid w:val="00093EE9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Theme="minorHAnsi" w:hAnsi="Minion Pro" w:cs="Minion Pro"/>
      <w:color w:val="000000"/>
      <w:sz w:val="24"/>
      <w:szCs w:val="24"/>
      <w:lang w:val="en-US" w:eastAsia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093E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093EE9"/>
    <w:rPr>
      <w:rFonts w:ascii="Tahoma" w:eastAsiaTheme="minorEastAsia" w:hAnsi="Tahoma" w:cs="Tahoma"/>
      <w:sz w:val="16"/>
      <w:szCs w:val="16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187</Words>
  <Characters>1293</Characters>
  <Application>Microsoft Office Word</Application>
  <DocSecurity>0</DocSecurity>
  <Lines>10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PH Jászfényszaru</Company>
  <LinksUpToDate>false</LinksUpToDate>
  <CharactersWithSpaces>1478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hatosag1</dc:creator>
  <cp:lastModifiedBy>titkarsag1</cp:lastModifiedBy>
  <cp:revision>25</cp:revision>
  <cp:lastPrinted>2019-07-24T09:34:00Z</cp:lastPrinted>
  <dcterms:created xsi:type="dcterms:W3CDTF">2013-08-09T09:16:00Z</dcterms:created>
  <dcterms:modified xsi:type="dcterms:W3CDTF">2019-07-24T09:34:00Z</dcterms:modified>
</cp:coreProperties>
</file>